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A23C2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92D0E1A" wp14:editId="196B995B">
            <wp:extent cx="1548062" cy="771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216F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</w:p>
    <w:p w14:paraId="28FCB467" w14:textId="05E25049" w:rsidR="00F65C96" w:rsidRPr="00952CEE" w:rsidRDefault="00F65C96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PO</w:t>
      </w:r>
      <w:r w:rsidR="0052342C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S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TGRADUATE TRAVEL BURSARY</w:t>
      </w:r>
      <w:r w:rsidR="00952CEE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APPLICATION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br/>
      </w:r>
    </w:p>
    <w:p w14:paraId="5435ECAF" w14:textId="273B3A7D" w:rsidR="0092215D" w:rsidRPr="00952CEE" w:rsidRDefault="0092215D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The Association of Adaptation Studies 1</w:t>
      </w:r>
      <w:r w:rsidR="00973442">
        <w:rPr>
          <w:rFonts w:ascii="Trebuchet MS" w:hAnsi="Trebuchet MS"/>
          <w:b/>
          <w:color w:val="222A35" w:themeColor="text2" w:themeShade="80"/>
          <w:sz w:val="24"/>
          <w:szCs w:val="24"/>
        </w:rPr>
        <w:t>5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 Annual Conference</w:t>
      </w:r>
    </w:p>
    <w:p w14:paraId="75BF703B" w14:textId="5993CF8D" w:rsidR="0092215D" w:rsidRPr="00F65C96" w:rsidRDefault="00973442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8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University of Burgundy</w:t>
      </w:r>
      <w:r w:rsidR="00694B54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, 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Dijon</w:t>
      </w:r>
      <w:r w:rsidR="00694B54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, 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France</w:t>
      </w:r>
      <w:r w:rsidR="0092215D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| 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October</w:t>
      </w:r>
      <w:r w:rsidR="00E47E61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1-2</w:t>
      </w:r>
      <w:r w:rsidR="00694B54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, </w:t>
      </w:r>
      <w:r w:rsidR="00E47E61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20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20</w:t>
      </w:r>
    </w:p>
    <w:p w14:paraId="0853B185" w14:textId="77777777" w:rsidR="0092215D" w:rsidRPr="0092215D" w:rsidRDefault="0092215D" w:rsidP="0092215D">
      <w:pPr>
        <w:spacing w:after="0" w:line="240" w:lineRule="auto"/>
        <w:rPr>
          <w:rFonts w:ascii="Trebuchet MS" w:hAnsi="Trebuchet MS"/>
          <w:b/>
          <w:sz w:val="28"/>
        </w:rPr>
      </w:pPr>
    </w:p>
    <w:p w14:paraId="66D599BF" w14:textId="2E2FA7D8" w:rsidR="00952CEE" w:rsidRDefault="00561398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Up to </w:t>
      </w:r>
      <w:r w:rsidR="00973442">
        <w:rPr>
          <w:rFonts w:ascii="Trebuchet MS" w:hAnsi="Trebuchet MS"/>
          <w:sz w:val="20"/>
          <w:szCs w:val="20"/>
        </w:rPr>
        <w:t>three</w:t>
      </w:r>
      <w:r w:rsidR="00F65C96">
        <w:rPr>
          <w:rFonts w:ascii="Trebuchet MS" w:hAnsi="Trebuchet MS"/>
          <w:sz w:val="20"/>
          <w:szCs w:val="20"/>
        </w:rPr>
        <w:t xml:space="preserve"> travel bursaries </w:t>
      </w:r>
      <w:r w:rsidR="00055CDE">
        <w:rPr>
          <w:rFonts w:ascii="Trebuchet MS" w:hAnsi="Trebuchet MS"/>
          <w:sz w:val="20"/>
          <w:szCs w:val="20"/>
        </w:rPr>
        <w:t>are</w:t>
      </w:r>
      <w:r w:rsidR="00F65C96">
        <w:rPr>
          <w:rFonts w:ascii="Trebuchet MS" w:hAnsi="Trebuchet MS"/>
          <w:sz w:val="20"/>
          <w:szCs w:val="20"/>
        </w:rPr>
        <w:t xml:space="preserve"> available for postgraduate students delive</w:t>
      </w:r>
      <w:r w:rsidR="00E47E61">
        <w:rPr>
          <w:rFonts w:ascii="Trebuchet MS" w:hAnsi="Trebuchet MS"/>
          <w:sz w:val="20"/>
          <w:szCs w:val="20"/>
        </w:rPr>
        <w:t>ring research papers at the 201</w:t>
      </w:r>
      <w:r w:rsidR="00282524">
        <w:rPr>
          <w:rFonts w:ascii="Trebuchet MS" w:hAnsi="Trebuchet MS"/>
          <w:sz w:val="20"/>
          <w:szCs w:val="20"/>
        </w:rPr>
        <w:t>9</w:t>
      </w:r>
      <w:r w:rsidR="00F65C96">
        <w:rPr>
          <w:rFonts w:ascii="Trebuchet MS" w:hAnsi="Trebuchet MS"/>
          <w:sz w:val="20"/>
          <w:szCs w:val="20"/>
        </w:rPr>
        <w:t xml:space="preserve"> conference</w:t>
      </w:r>
      <w:r w:rsidR="00055CDE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 xml:space="preserve">up to </w:t>
      </w:r>
      <w:r w:rsidR="00055CDE">
        <w:rPr>
          <w:rFonts w:ascii="Trebuchet MS" w:hAnsi="Trebuchet MS"/>
          <w:sz w:val="20"/>
          <w:szCs w:val="20"/>
        </w:rPr>
        <w:t xml:space="preserve">two for students based in the EU (£250 each) and </w:t>
      </w:r>
      <w:r w:rsidR="00973442">
        <w:rPr>
          <w:rFonts w:ascii="Trebuchet MS" w:hAnsi="Trebuchet MS"/>
          <w:sz w:val="20"/>
          <w:szCs w:val="20"/>
        </w:rPr>
        <w:t>one</w:t>
      </w:r>
      <w:r w:rsidR="00055CDE">
        <w:rPr>
          <w:rFonts w:ascii="Trebuchet MS" w:hAnsi="Trebuchet MS"/>
          <w:sz w:val="20"/>
          <w:szCs w:val="20"/>
        </w:rPr>
        <w:t xml:space="preserve"> for students based outside of the EU (£500 each). We </w:t>
      </w:r>
      <w:r w:rsidR="002111BC">
        <w:rPr>
          <w:rFonts w:ascii="Trebuchet MS" w:hAnsi="Trebuchet MS"/>
          <w:sz w:val="20"/>
          <w:szCs w:val="20"/>
        </w:rPr>
        <w:t>expect</w:t>
      </w:r>
      <w:r w:rsidR="00055CDE">
        <w:rPr>
          <w:rFonts w:ascii="Trebuchet MS" w:hAnsi="Trebuchet MS"/>
          <w:sz w:val="20"/>
          <w:szCs w:val="20"/>
        </w:rPr>
        <w:t xml:space="preserve"> you to be proactive in applying for funding from your home institution</w:t>
      </w:r>
      <w:r w:rsidR="00952CEE">
        <w:rPr>
          <w:rFonts w:ascii="Trebuchet MS" w:hAnsi="Trebuchet MS"/>
          <w:sz w:val="20"/>
          <w:szCs w:val="20"/>
        </w:rPr>
        <w:t xml:space="preserve">, </w:t>
      </w:r>
      <w:r w:rsidR="00055CDE">
        <w:rPr>
          <w:rFonts w:ascii="Trebuchet MS" w:hAnsi="Trebuchet MS"/>
          <w:sz w:val="20"/>
          <w:szCs w:val="20"/>
        </w:rPr>
        <w:t xml:space="preserve">and </w:t>
      </w:r>
      <w:r w:rsidR="00952CEE">
        <w:rPr>
          <w:rFonts w:ascii="Trebuchet MS" w:hAnsi="Trebuchet MS"/>
          <w:sz w:val="20"/>
          <w:szCs w:val="20"/>
        </w:rPr>
        <w:t>other appropriate</w:t>
      </w:r>
      <w:r w:rsidR="00055CDE">
        <w:rPr>
          <w:rFonts w:ascii="Trebuchet MS" w:hAnsi="Trebuchet MS"/>
          <w:sz w:val="20"/>
          <w:szCs w:val="20"/>
        </w:rPr>
        <w:t xml:space="preserve"> sources</w:t>
      </w:r>
      <w:r w:rsidR="00286B07">
        <w:rPr>
          <w:rFonts w:ascii="Trebuchet MS" w:hAnsi="Trebuchet MS"/>
          <w:sz w:val="20"/>
          <w:szCs w:val="20"/>
        </w:rPr>
        <w:t xml:space="preserve">. </w:t>
      </w:r>
      <w:r w:rsidR="00055CDE">
        <w:rPr>
          <w:rFonts w:ascii="Trebuchet MS" w:hAnsi="Trebuchet MS"/>
          <w:sz w:val="20"/>
          <w:szCs w:val="20"/>
        </w:rPr>
        <w:t xml:space="preserve">Bursary </w:t>
      </w:r>
      <w:r w:rsidR="00E70E13">
        <w:rPr>
          <w:rFonts w:ascii="Trebuchet MS" w:hAnsi="Trebuchet MS"/>
          <w:sz w:val="20"/>
          <w:szCs w:val="20"/>
        </w:rPr>
        <w:t>applicants</w:t>
      </w:r>
      <w:bookmarkStart w:id="0" w:name="_GoBack"/>
      <w:bookmarkEnd w:id="0"/>
      <w:r w:rsidR="00055CDE">
        <w:rPr>
          <w:rFonts w:ascii="Trebuchet MS" w:hAnsi="Trebuchet MS"/>
          <w:sz w:val="20"/>
          <w:szCs w:val="20"/>
        </w:rPr>
        <w:t xml:space="preserve"> must be registered members of the AAS</w:t>
      </w:r>
      <w:r w:rsidR="00952CEE">
        <w:rPr>
          <w:rFonts w:ascii="Trebuchet MS" w:hAnsi="Trebuchet MS"/>
          <w:sz w:val="20"/>
          <w:szCs w:val="20"/>
        </w:rPr>
        <w:t xml:space="preserve">. To register please follow this link: </w:t>
      </w:r>
      <w:hyperlink r:id="rId8" w:history="1">
        <w:r w:rsidR="00952CEE" w:rsidRPr="00D94C7A">
          <w:rPr>
            <w:rStyle w:val="Hyperlink"/>
            <w:rFonts w:ascii="Trebuchet MS" w:hAnsi="Trebuchet MS"/>
            <w:sz w:val="20"/>
            <w:szCs w:val="20"/>
          </w:rPr>
          <w:t>http://www.adaptation.uk.com/join-the-association/</w:t>
        </w:r>
      </w:hyperlink>
    </w:p>
    <w:p w14:paraId="3B0D7A48" w14:textId="77777777" w:rsidR="00F65C96" w:rsidRDefault="00F65C96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1C8DF6A0" w14:textId="431A061B" w:rsidR="0042400B" w:rsidRDefault="00973442" w:rsidP="0056139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055CDE" w:rsidRPr="00952CEE">
        <w:rPr>
          <w:rFonts w:ascii="Trebuchet MS" w:hAnsi="Trebuchet MS"/>
          <w:sz w:val="20"/>
          <w:szCs w:val="20"/>
        </w:rPr>
        <w:t xml:space="preserve">pplications </w:t>
      </w:r>
      <w:r w:rsidR="0092215D" w:rsidRPr="00952CEE">
        <w:rPr>
          <w:rFonts w:ascii="Trebuchet MS" w:hAnsi="Trebuchet MS"/>
          <w:sz w:val="20"/>
          <w:szCs w:val="20"/>
        </w:rPr>
        <w:t xml:space="preserve">should be sent to </w:t>
      </w:r>
      <w:r w:rsidR="00561398">
        <w:rPr>
          <w:rFonts w:ascii="Trebuchet MS" w:hAnsi="Trebuchet MS"/>
          <w:sz w:val="20"/>
          <w:szCs w:val="20"/>
        </w:rPr>
        <w:t>Professor</w:t>
      </w:r>
      <w:r w:rsidR="00BA4D69">
        <w:rPr>
          <w:rFonts w:ascii="Trebuchet MS" w:hAnsi="Trebuchet MS"/>
          <w:sz w:val="20"/>
          <w:szCs w:val="20"/>
        </w:rPr>
        <w:t xml:space="preserve"> </w:t>
      </w:r>
      <w:r w:rsidR="00561398">
        <w:rPr>
          <w:rFonts w:ascii="Trebuchet MS" w:hAnsi="Trebuchet MS"/>
          <w:sz w:val="20"/>
          <w:szCs w:val="20"/>
        </w:rPr>
        <w:t>Jeremy Strong (</w:t>
      </w:r>
      <w:r w:rsidR="00561398" w:rsidRPr="00561398">
        <w:rPr>
          <w:rFonts w:ascii="Trebuchet MS" w:hAnsi="Trebuchet MS"/>
          <w:sz w:val="20"/>
          <w:szCs w:val="20"/>
        </w:rPr>
        <w:t>jeremy.strong@uwl.ac.uk</w:t>
      </w:r>
      <w:r w:rsidR="00561398">
        <w:rPr>
          <w:rFonts w:ascii="Trebuchet MS" w:hAnsi="Trebuchet MS"/>
          <w:sz w:val="20"/>
          <w:szCs w:val="20"/>
        </w:rPr>
        <w:t>)</w:t>
      </w:r>
    </w:p>
    <w:p w14:paraId="4F094ECE" w14:textId="1651BFFC" w:rsidR="00F50A3F" w:rsidRPr="00561398" w:rsidRDefault="00952CEE" w:rsidP="00561398">
      <w:pPr>
        <w:rPr>
          <w:rFonts w:ascii="Times New Roman" w:eastAsia="Times New Roman" w:hAnsi="Times New Roman" w:cs="Times New Roman"/>
          <w:sz w:val="24"/>
          <w:szCs w:val="24"/>
        </w:rPr>
      </w:pPr>
      <w:r w:rsidRPr="00952CEE">
        <w:rPr>
          <w:rFonts w:ascii="Trebuchet MS" w:hAnsi="Trebuchet MS"/>
          <w:sz w:val="20"/>
          <w:szCs w:val="20"/>
        </w:rPr>
        <w:t xml:space="preserve">Applications must be submitted </w:t>
      </w:r>
      <w:r w:rsidR="00F65C96" w:rsidRPr="00952CEE">
        <w:rPr>
          <w:rFonts w:ascii="Trebuchet MS" w:hAnsi="Trebuchet MS"/>
          <w:sz w:val="20"/>
          <w:szCs w:val="20"/>
        </w:rPr>
        <w:t>no later than</w:t>
      </w:r>
      <w:r w:rsidR="00F50A3F" w:rsidRPr="00952CEE">
        <w:rPr>
          <w:rFonts w:ascii="Trebuchet MS" w:hAnsi="Trebuchet MS"/>
          <w:sz w:val="20"/>
          <w:szCs w:val="20"/>
        </w:rPr>
        <w:t xml:space="preserve"> </w:t>
      </w:r>
      <w:r w:rsidR="000D763A">
        <w:rPr>
          <w:rFonts w:ascii="Trebuchet MS" w:hAnsi="Trebuchet MS"/>
          <w:b/>
          <w:sz w:val="20"/>
          <w:szCs w:val="20"/>
        </w:rPr>
        <w:t>30</w:t>
      </w:r>
      <w:r w:rsidR="00561398">
        <w:rPr>
          <w:rFonts w:ascii="Trebuchet MS" w:hAnsi="Trebuchet MS"/>
          <w:b/>
          <w:sz w:val="20"/>
          <w:szCs w:val="20"/>
        </w:rPr>
        <w:t xml:space="preserve"> April</w:t>
      </w:r>
      <w:r w:rsidR="00E47E61" w:rsidRPr="00952CEE">
        <w:rPr>
          <w:rFonts w:ascii="Trebuchet MS" w:hAnsi="Trebuchet MS"/>
          <w:b/>
          <w:sz w:val="20"/>
          <w:szCs w:val="20"/>
        </w:rPr>
        <w:t xml:space="preserve"> 20</w:t>
      </w:r>
      <w:r w:rsidR="00973442">
        <w:rPr>
          <w:rFonts w:ascii="Trebuchet MS" w:hAnsi="Trebuchet MS"/>
          <w:b/>
          <w:sz w:val="20"/>
          <w:szCs w:val="20"/>
        </w:rPr>
        <w:t>20</w:t>
      </w:r>
      <w:r w:rsidR="0092215D" w:rsidRPr="00952CEE">
        <w:rPr>
          <w:rFonts w:ascii="Trebuchet MS" w:hAnsi="Trebuchet MS"/>
          <w:b/>
          <w:sz w:val="20"/>
          <w:szCs w:val="20"/>
        </w:rPr>
        <w:t xml:space="preserve">. </w:t>
      </w:r>
    </w:p>
    <w:p w14:paraId="3576B41E" w14:textId="3F975FBE" w:rsidR="00D902BA" w:rsidRPr="0092215D" w:rsidRDefault="00D902BA" w:rsidP="00F110F4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15"/>
        <w:gridCol w:w="7267"/>
      </w:tblGrid>
      <w:tr w:rsidR="00055CDE" w:rsidRPr="0092215D" w14:paraId="6BB50152" w14:textId="77777777" w:rsidTr="00952CEE">
        <w:tc>
          <w:tcPr>
            <w:tcW w:w="2515" w:type="dxa"/>
            <w:vAlign w:val="center"/>
          </w:tcPr>
          <w:p w14:paraId="2B66592F" w14:textId="7F507704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267" w:type="dxa"/>
            <w:vAlign w:val="center"/>
          </w:tcPr>
          <w:p w14:paraId="107821CA" w14:textId="279F7304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99579BB" w14:textId="77777777" w:rsidTr="00952CEE">
        <w:tc>
          <w:tcPr>
            <w:tcW w:w="2515" w:type="dxa"/>
            <w:vAlign w:val="center"/>
          </w:tcPr>
          <w:p w14:paraId="0BE3ACA8" w14:textId="71144723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7267" w:type="dxa"/>
            <w:vAlign w:val="center"/>
          </w:tcPr>
          <w:p w14:paraId="38636E91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0A97CCE0" w14:textId="77777777" w:rsidTr="00952CEE">
        <w:tc>
          <w:tcPr>
            <w:tcW w:w="2515" w:type="dxa"/>
            <w:vAlign w:val="center"/>
          </w:tcPr>
          <w:p w14:paraId="742FC26E" w14:textId="77777777" w:rsidR="00F65C96" w:rsidRPr="00F65C96" w:rsidRDefault="00F65C96" w:rsidP="006A14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7267" w:type="dxa"/>
            <w:vAlign w:val="center"/>
          </w:tcPr>
          <w:p w14:paraId="6742D950" w14:textId="77777777" w:rsidR="00F65C96" w:rsidRPr="00F65C96" w:rsidRDefault="00F65C96" w:rsidP="006A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255E2C2" w14:textId="77777777" w:rsidTr="00952CEE">
        <w:tc>
          <w:tcPr>
            <w:tcW w:w="2515" w:type="dxa"/>
            <w:vAlign w:val="center"/>
          </w:tcPr>
          <w:p w14:paraId="566BD898" w14:textId="0C95B389" w:rsidR="00AA450A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of Study (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PhD) </w:t>
            </w:r>
          </w:p>
        </w:tc>
        <w:tc>
          <w:tcPr>
            <w:tcW w:w="7267" w:type="dxa"/>
            <w:vAlign w:val="center"/>
          </w:tcPr>
          <w:p w14:paraId="02611B03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2A790C8" w14:textId="77777777" w:rsidTr="00952CEE">
        <w:tc>
          <w:tcPr>
            <w:tcW w:w="2515" w:type="dxa"/>
            <w:vAlign w:val="center"/>
          </w:tcPr>
          <w:p w14:paraId="0B81D509" w14:textId="2F75EC7A" w:rsidR="00D902BA" w:rsidRPr="00F65C96" w:rsidRDefault="00F65C96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Paper </w:t>
            </w:r>
            <w:r w:rsidR="00D902BA" w:rsidRPr="00F65C9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7267" w:type="dxa"/>
            <w:vAlign w:val="center"/>
          </w:tcPr>
          <w:p w14:paraId="0ED669DA" w14:textId="77777777" w:rsidR="00D902BA" w:rsidRPr="00F65C96" w:rsidRDefault="00D902B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27179D53" w14:textId="77777777" w:rsidTr="00952CEE">
        <w:trPr>
          <w:trHeight w:val="2997"/>
        </w:trPr>
        <w:tc>
          <w:tcPr>
            <w:tcW w:w="2515" w:type="dxa"/>
            <w:vAlign w:val="center"/>
          </w:tcPr>
          <w:p w14:paraId="22AF2C26" w14:textId="4CB0A899" w:rsidR="00055CDE" w:rsidRDefault="00055CDE" w:rsidP="00952C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Abstract</w:t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D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>(150 words)</w:t>
            </w:r>
          </w:p>
          <w:p w14:paraId="353D6D6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B83E1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63B94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B77F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42693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05EB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6DABA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1C93D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812C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7E1B" w14:textId="731400D6" w:rsidR="00055CDE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vAlign w:val="center"/>
          </w:tcPr>
          <w:p w14:paraId="1FE4C99F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26" w:rsidRPr="0092215D" w14:paraId="56313C78" w14:textId="77777777" w:rsidTr="00952CEE">
        <w:tc>
          <w:tcPr>
            <w:tcW w:w="2515" w:type="dxa"/>
            <w:vAlign w:val="center"/>
          </w:tcPr>
          <w:p w14:paraId="3B902963" w14:textId="42CF1B03" w:rsidR="00AE6626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of funding provided by your institution </w:t>
            </w:r>
          </w:p>
        </w:tc>
        <w:tc>
          <w:tcPr>
            <w:tcW w:w="7267" w:type="dxa"/>
            <w:vAlign w:val="center"/>
          </w:tcPr>
          <w:p w14:paraId="24907DA7" w14:textId="77777777" w:rsidR="00AE6626" w:rsidRPr="00F65C96" w:rsidRDefault="00AE6626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7CD8704F" w14:textId="77777777" w:rsidTr="00952CEE">
        <w:tc>
          <w:tcPr>
            <w:tcW w:w="2515" w:type="dxa"/>
            <w:vAlign w:val="center"/>
          </w:tcPr>
          <w:p w14:paraId="02A9D139" w14:textId="1DD300B6" w:rsidR="00055CDE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applied for from other funding </w:t>
            </w:r>
            <w:r w:rsidR="00055CDE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(list)</w:t>
            </w:r>
          </w:p>
        </w:tc>
        <w:tc>
          <w:tcPr>
            <w:tcW w:w="7267" w:type="dxa"/>
            <w:vAlign w:val="center"/>
          </w:tcPr>
          <w:p w14:paraId="47CC1F45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AF162BD" w14:textId="77777777" w:rsidTr="00952CEE">
        <w:tc>
          <w:tcPr>
            <w:tcW w:w="2515" w:type="dxa"/>
          </w:tcPr>
          <w:p w14:paraId="0638D70F" w14:textId="57AF872A" w:rsidR="00D902BA" w:rsidRPr="00F65C96" w:rsidRDefault="00055CDE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state why the travel bursary would be helpful to you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5C96" w:rsidRPr="005234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maximum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 xml:space="preserve"> 150-words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7" w:type="dxa"/>
            <w:vAlign w:val="center"/>
          </w:tcPr>
          <w:p w14:paraId="7741119B" w14:textId="56698FE9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EBB1F" w14:textId="7DAD4DBA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E4FC" w14:textId="764092E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11A55" w14:textId="6F9BEC2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01DCA" w14:textId="2443A514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0A9CF" w14:textId="4A1F5738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AB45B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5DB21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2B3FD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EEA5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1E433" w14:textId="597C3EBC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F93B5" w14:textId="4F523F53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3250" w14:textId="77777777" w:rsidR="00F65C96" w:rsidRP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E573" w14:textId="77777777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EAAF4" w14:textId="361AF4C4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F14E5" w14:textId="251745FB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76D5E" w14:textId="025BF942" w:rsidR="00151315" w:rsidRPr="0092215D" w:rsidRDefault="00151315" w:rsidP="0092215D">
      <w:pPr>
        <w:spacing w:after="0" w:line="240" w:lineRule="auto"/>
        <w:rPr>
          <w:rFonts w:ascii="Trebuchet MS" w:hAnsi="Trebuchet MS"/>
        </w:rPr>
      </w:pPr>
    </w:p>
    <w:sectPr w:rsidR="00151315" w:rsidRPr="0092215D" w:rsidSect="00952CEE">
      <w:headerReference w:type="first" r:id="rId9"/>
      <w:pgSz w:w="11906" w:h="16838"/>
      <w:pgMar w:top="0" w:right="1133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F5CA" w14:textId="77777777" w:rsidR="002C7F69" w:rsidRDefault="002C7F69" w:rsidP="002914B6">
      <w:pPr>
        <w:spacing w:after="0" w:line="240" w:lineRule="auto"/>
      </w:pPr>
      <w:r>
        <w:separator/>
      </w:r>
    </w:p>
  </w:endnote>
  <w:endnote w:type="continuationSeparator" w:id="0">
    <w:p w14:paraId="3B122F60" w14:textId="77777777" w:rsidR="002C7F69" w:rsidRDefault="002C7F69" w:rsidP="002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D1C1" w14:textId="77777777" w:rsidR="002C7F69" w:rsidRDefault="002C7F69" w:rsidP="002914B6">
      <w:pPr>
        <w:spacing w:after="0" w:line="240" w:lineRule="auto"/>
      </w:pPr>
      <w:r>
        <w:separator/>
      </w:r>
    </w:p>
  </w:footnote>
  <w:footnote w:type="continuationSeparator" w:id="0">
    <w:p w14:paraId="360B4C76" w14:textId="77777777" w:rsidR="002C7F69" w:rsidRDefault="002C7F69" w:rsidP="002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73E47" w14:textId="566CB010" w:rsidR="00A369F4" w:rsidRDefault="00A369F4" w:rsidP="009221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0A"/>
    <w:rsid w:val="00004055"/>
    <w:rsid w:val="00055CDE"/>
    <w:rsid w:val="0008312A"/>
    <w:rsid w:val="000A364E"/>
    <w:rsid w:val="000D71D7"/>
    <w:rsid w:val="000D763A"/>
    <w:rsid w:val="001071C7"/>
    <w:rsid w:val="00151315"/>
    <w:rsid w:val="001A3C2F"/>
    <w:rsid w:val="001F241C"/>
    <w:rsid w:val="002111BC"/>
    <w:rsid w:val="00227B87"/>
    <w:rsid w:val="00233BE2"/>
    <w:rsid w:val="00271B6E"/>
    <w:rsid w:val="00282524"/>
    <w:rsid w:val="00286B07"/>
    <w:rsid w:val="002914B6"/>
    <w:rsid w:val="002C7F69"/>
    <w:rsid w:val="00347271"/>
    <w:rsid w:val="0036081C"/>
    <w:rsid w:val="003F4082"/>
    <w:rsid w:val="00415D3A"/>
    <w:rsid w:val="0042400B"/>
    <w:rsid w:val="005008F3"/>
    <w:rsid w:val="0052342C"/>
    <w:rsid w:val="00532BAA"/>
    <w:rsid w:val="00561398"/>
    <w:rsid w:val="00586945"/>
    <w:rsid w:val="00646FEB"/>
    <w:rsid w:val="00671B21"/>
    <w:rsid w:val="006836D6"/>
    <w:rsid w:val="00694B54"/>
    <w:rsid w:val="00736B1A"/>
    <w:rsid w:val="0074383C"/>
    <w:rsid w:val="00833547"/>
    <w:rsid w:val="00870889"/>
    <w:rsid w:val="0088403C"/>
    <w:rsid w:val="0092215D"/>
    <w:rsid w:val="00930DF6"/>
    <w:rsid w:val="00952CEE"/>
    <w:rsid w:val="00953883"/>
    <w:rsid w:val="00973442"/>
    <w:rsid w:val="00A369F4"/>
    <w:rsid w:val="00AA450A"/>
    <w:rsid w:val="00AE6626"/>
    <w:rsid w:val="00B01C2E"/>
    <w:rsid w:val="00B6045C"/>
    <w:rsid w:val="00B94E62"/>
    <w:rsid w:val="00BA4D69"/>
    <w:rsid w:val="00BB22C5"/>
    <w:rsid w:val="00C65174"/>
    <w:rsid w:val="00CB0934"/>
    <w:rsid w:val="00D01067"/>
    <w:rsid w:val="00D902BA"/>
    <w:rsid w:val="00E04C89"/>
    <w:rsid w:val="00E47E61"/>
    <w:rsid w:val="00E70E13"/>
    <w:rsid w:val="00EB4C17"/>
    <w:rsid w:val="00F110F4"/>
    <w:rsid w:val="00F1703A"/>
    <w:rsid w:val="00F310FC"/>
    <w:rsid w:val="00F50A3F"/>
    <w:rsid w:val="00F65C96"/>
    <w:rsid w:val="00F6637E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99EBC"/>
  <w15:docId w15:val="{50F5478C-4CE5-8B46-A3DF-F26B48A1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B6"/>
  </w:style>
  <w:style w:type="paragraph" w:styleId="Footer">
    <w:name w:val="footer"/>
    <w:basedOn w:val="Normal"/>
    <w:link w:val="Foot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B6"/>
  </w:style>
  <w:style w:type="paragraph" w:styleId="BalloonText">
    <w:name w:val="Balloon Text"/>
    <w:basedOn w:val="Normal"/>
    <w:link w:val="BalloonTextChar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6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5C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1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139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1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ation.uk.com/join-the-associ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EA1-43D1-4541-BC55-12EB426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Elliott, Kamilla</cp:lastModifiedBy>
  <cp:revision>3</cp:revision>
  <dcterms:created xsi:type="dcterms:W3CDTF">2019-10-18T16:45:00Z</dcterms:created>
  <dcterms:modified xsi:type="dcterms:W3CDTF">2019-11-06T08:43:00Z</dcterms:modified>
</cp:coreProperties>
</file>